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01" w:rsidRPr="00B84709" w:rsidRDefault="00077A51" w:rsidP="00700EAC">
      <w:pPr>
        <w:pStyle w:val="1"/>
        <w:shd w:val="clear" w:color="auto" w:fill="auto"/>
        <w:ind w:firstLine="0"/>
        <w:jc w:val="center"/>
        <w:rPr>
          <w:b/>
          <w:bCs/>
        </w:rPr>
      </w:pPr>
      <w:r w:rsidRPr="00B84709">
        <w:rPr>
          <w:b/>
          <w:bCs/>
        </w:rPr>
        <w:t>Правила участия в Федеральн</w:t>
      </w:r>
      <w:r w:rsidR="00053676" w:rsidRPr="00B84709">
        <w:rPr>
          <w:b/>
          <w:bCs/>
        </w:rPr>
        <w:t>о-</w:t>
      </w:r>
      <w:r w:rsidRPr="00B84709">
        <w:rPr>
          <w:b/>
          <w:bCs/>
        </w:rPr>
        <w:t>окружн</w:t>
      </w:r>
      <w:r w:rsidR="00D97CA6" w:rsidRPr="00B84709">
        <w:rPr>
          <w:b/>
          <w:bCs/>
        </w:rPr>
        <w:t>ом</w:t>
      </w:r>
      <w:r w:rsidRPr="00B84709">
        <w:rPr>
          <w:b/>
          <w:bCs/>
        </w:rPr>
        <w:t xml:space="preserve"> соревновани</w:t>
      </w:r>
      <w:r w:rsidR="00D97CA6" w:rsidRPr="00B84709">
        <w:rPr>
          <w:b/>
          <w:bCs/>
        </w:rPr>
        <w:t>и</w:t>
      </w:r>
    </w:p>
    <w:p w:rsidR="00700EAC" w:rsidRPr="008F6A61" w:rsidRDefault="00700EAC" w:rsidP="00700EAC">
      <w:pPr>
        <w:pStyle w:val="1"/>
        <w:shd w:val="clear" w:color="auto" w:fill="auto"/>
        <w:ind w:firstLine="0"/>
        <w:jc w:val="center"/>
        <w:rPr>
          <w:sz w:val="16"/>
          <w:szCs w:val="16"/>
        </w:rPr>
      </w:pPr>
    </w:p>
    <w:p w:rsidR="00FD3001" w:rsidRPr="00700EAC" w:rsidRDefault="00077A51" w:rsidP="008F6A61">
      <w:pPr>
        <w:pStyle w:val="1"/>
        <w:numPr>
          <w:ilvl w:val="0"/>
          <w:numId w:val="5"/>
        </w:numPr>
        <w:shd w:val="clear" w:color="auto" w:fill="auto"/>
        <w:tabs>
          <w:tab w:val="left" w:pos="312"/>
        </w:tabs>
        <w:jc w:val="center"/>
        <w:rPr>
          <w:b/>
          <w:sz w:val="24"/>
          <w:szCs w:val="24"/>
        </w:rPr>
      </w:pPr>
      <w:r w:rsidRPr="00700EAC">
        <w:rPr>
          <w:b/>
          <w:sz w:val="24"/>
          <w:szCs w:val="24"/>
        </w:rPr>
        <w:t>Общие сведения</w:t>
      </w:r>
    </w:p>
    <w:p w:rsidR="00FD3001" w:rsidRDefault="00077A51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ind w:firstLine="740"/>
        <w:jc w:val="both"/>
        <w:rPr>
          <w:sz w:val="24"/>
          <w:szCs w:val="24"/>
        </w:rPr>
      </w:pPr>
      <w:r w:rsidRPr="00700EAC">
        <w:rPr>
          <w:sz w:val="24"/>
          <w:szCs w:val="24"/>
        </w:rPr>
        <w:t>В Федеральн</w:t>
      </w:r>
      <w:r w:rsidR="00053676" w:rsidRPr="00700EAC">
        <w:rPr>
          <w:sz w:val="24"/>
          <w:szCs w:val="24"/>
        </w:rPr>
        <w:t>о-</w:t>
      </w:r>
      <w:r w:rsidR="00AA683B">
        <w:rPr>
          <w:sz w:val="24"/>
          <w:szCs w:val="24"/>
        </w:rPr>
        <w:t>окружном соревновании</w:t>
      </w:r>
      <w:r w:rsidRPr="00700EAC">
        <w:rPr>
          <w:sz w:val="24"/>
          <w:szCs w:val="24"/>
        </w:rPr>
        <w:t xml:space="preserve"> (далее ФОС)</w:t>
      </w:r>
      <w:r w:rsidR="00AA683B">
        <w:rPr>
          <w:sz w:val="24"/>
          <w:szCs w:val="24"/>
        </w:rPr>
        <w:t xml:space="preserve"> </w:t>
      </w:r>
      <w:r w:rsidRPr="00700EAC">
        <w:rPr>
          <w:sz w:val="24"/>
          <w:szCs w:val="24"/>
        </w:rPr>
        <w:t xml:space="preserve">принимают участие школьники-исследователи 7-11 классов, студенты 1-2 курсов </w:t>
      </w:r>
      <w:r w:rsidR="00AA683B">
        <w:rPr>
          <w:sz w:val="24"/>
          <w:szCs w:val="24"/>
        </w:rPr>
        <w:t xml:space="preserve">ссузов, </w:t>
      </w:r>
      <w:r w:rsidRPr="00700EAC">
        <w:rPr>
          <w:sz w:val="24"/>
          <w:szCs w:val="24"/>
        </w:rPr>
        <w:t>вузов, имеющие инновационные разработки в области науки и техники, представившие в Оргкомитет описание выполненной инновационной разработки и прошедшие конкурсный отбор.</w:t>
      </w:r>
    </w:p>
    <w:p w:rsidR="00650319" w:rsidRDefault="008F6A61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ФОС предусмотрено два вида участия:</w:t>
      </w:r>
    </w:p>
    <w:p w:rsidR="00650319" w:rsidRPr="00D718FE" w:rsidRDefault="00650319" w:rsidP="00650319">
      <w:pPr>
        <w:pStyle w:val="1"/>
        <w:shd w:val="clear" w:color="auto" w:fill="auto"/>
        <w:jc w:val="both"/>
        <w:rPr>
          <w:sz w:val="24"/>
          <w:szCs w:val="24"/>
        </w:rPr>
      </w:pPr>
      <w:r w:rsidRPr="00D718FE">
        <w:rPr>
          <w:sz w:val="24"/>
          <w:szCs w:val="24"/>
        </w:rPr>
        <w:t>- конференция;</w:t>
      </w:r>
    </w:p>
    <w:p w:rsidR="00650319" w:rsidRPr="00D718FE" w:rsidRDefault="00650319" w:rsidP="00650319">
      <w:pPr>
        <w:pStyle w:val="1"/>
        <w:shd w:val="clear" w:color="auto" w:fill="auto"/>
        <w:tabs>
          <w:tab w:val="left" w:pos="1056"/>
        </w:tabs>
        <w:jc w:val="both"/>
        <w:rPr>
          <w:sz w:val="24"/>
          <w:szCs w:val="24"/>
        </w:rPr>
      </w:pPr>
      <w:r w:rsidRPr="00D718FE">
        <w:rPr>
          <w:sz w:val="24"/>
          <w:szCs w:val="24"/>
        </w:rPr>
        <w:t>- выставка.</w:t>
      </w:r>
    </w:p>
    <w:p w:rsidR="00FD3001" w:rsidRPr="00700EAC" w:rsidRDefault="00077A51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ind w:firstLine="740"/>
        <w:jc w:val="both"/>
        <w:rPr>
          <w:sz w:val="24"/>
          <w:szCs w:val="24"/>
        </w:rPr>
      </w:pPr>
      <w:r w:rsidRPr="00700EAC">
        <w:rPr>
          <w:sz w:val="24"/>
          <w:szCs w:val="24"/>
        </w:rPr>
        <w:t>Разработки, представленные на конкурсный отбор, могут носить дисциплинарный или междисциплинарный характер и должны быть выполнены в следующих областях знаний: инженерные, естественные, социально-гуманитарные науки, математика, информационные технологии, по научным направлениям, указанным в Перечне научных направлений ФОС.</w:t>
      </w:r>
    </w:p>
    <w:p w:rsidR="00FD3001" w:rsidRPr="00700EAC" w:rsidRDefault="00077A51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ind w:firstLine="740"/>
        <w:jc w:val="both"/>
        <w:rPr>
          <w:sz w:val="24"/>
          <w:szCs w:val="24"/>
        </w:rPr>
      </w:pPr>
      <w:r w:rsidRPr="00700EAC">
        <w:rPr>
          <w:sz w:val="24"/>
          <w:szCs w:val="24"/>
        </w:rPr>
        <w:t>Разработки, представленные на конкурсный отбор, должны иметь перспективу практической реализации.</w:t>
      </w:r>
    </w:p>
    <w:p w:rsidR="00FD3001" w:rsidRPr="007C5219" w:rsidRDefault="00077A51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ind w:firstLine="740"/>
        <w:jc w:val="both"/>
        <w:rPr>
          <w:sz w:val="24"/>
          <w:szCs w:val="24"/>
        </w:rPr>
      </w:pPr>
      <w:r w:rsidRPr="007C5219">
        <w:rPr>
          <w:sz w:val="24"/>
          <w:szCs w:val="24"/>
        </w:rPr>
        <w:t>Разработки должны быть выполнены самостоятельно и содержать новые научные, инженерные, исследовательские или прикладные результаты. Рефераты не принимаются. При выполнении разработок допускается участие научных руководителей (тьюторов) в качестве консультантов.</w:t>
      </w:r>
    </w:p>
    <w:p w:rsidR="00D97CA6" w:rsidRPr="00D97CA6" w:rsidRDefault="00077A51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ind w:firstLine="740"/>
        <w:jc w:val="both"/>
        <w:rPr>
          <w:color w:val="FF0000"/>
          <w:sz w:val="24"/>
          <w:szCs w:val="24"/>
        </w:rPr>
      </w:pPr>
      <w:r w:rsidRPr="007C5219">
        <w:rPr>
          <w:sz w:val="24"/>
          <w:szCs w:val="24"/>
        </w:rPr>
        <w:t xml:space="preserve">Разработки, представленные на конкурсный отбор, не должны иметь соавторов. </w:t>
      </w:r>
    </w:p>
    <w:p w:rsidR="00FD3001" w:rsidRPr="00F85548" w:rsidRDefault="00077A51" w:rsidP="00D97CA6">
      <w:pPr>
        <w:pStyle w:val="1"/>
        <w:shd w:val="clear" w:color="auto" w:fill="auto"/>
        <w:tabs>
          <w:tab w:val="left" w:pos="1056"/>
        </w:tabs>
        <w:ind w:left="740" w:firstLine="0"/>
        <w:jc w:val="both"/>
        <w:rPr>
          <w:color w:val="auto"/>
          <w:sz w:val="24"/>
          <w:szCs w:val="24"/>
        </w:rPr>
      </w:pPr>
      <w:r w:rsidRPr="00F85548">
        <w:rPr>
          <w:color w:val="auto"/>
          <w:sz w:val="24"/>
          <w:szCs w:val="24"/>
        </w:rPr>
        <w:t>От каждого автора на конкурсный отбор принимается одна инновационная разработка.</w:t>
      </w:r>
    </w:p>
    <w:p w:rsidR="005C02F3" w:rsidRPr="00F85548" w:rsidRDefault="00AA683B" w:rsidP="002E4011">
      <w:pPr>
        <w:pStyle w:val="1"/>
        <w:shd w:val="clear" w:color="auto" w:fill="auto"/>
        <w:tabs>
          <w:tab w:val="left" w:pos="1086"/>
        </w:tabs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</w:t>
      </w:r>
      <w:r w:rsidR="00EB0B7E" w:rsidRPr="00EB0B7E">
        <w:rPr>
          <w:color w:val="auto"/>
          <w:sz w:val="24"/>
          <w:szCs w:val="24"/>
        </w:rPr>
        <w:t>7</w:t>
      </w:r>
      <w:r w:rsidR="002E4011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  <w:r w:rsidR="00077A51" w:rsidRPr="00F85548">
        <w:rPr>
          <w:color w:val="auto"/>
          <w:sz w:val="24"/>
          <w:szCs w:val="24"/>
        </w:rPr>
        <w:t xml:space="preserve">Оргвзнос за участие в ФОС </w:t>
      </w:r>
      <w:r w:rsidR="008F2C90">
        <w:rPr>
          <w:color w:val="auto"/>
          <w:sz w:val="24"/>
          <w:szCs w:val="24"/>
        </w:rPr>
        <w:t xml:space="preserve">для участников Алтайского края составляет </w:t>
      </w:r>
      <w:r w:rsidR="008F2C90" w:rsidRPr="00B84709">
        <w:rPr>
          <w:b/>
          <w:color w:val="auto"/>
          <w:sz w:val="24"/>
          <w:szCs w:val="24"/>
        </w:rPr>
        <w:t>400</w:t>
      </w:r>
      <w:r w:rsidR="008F2C90">
        <w:rPr>
          <w:color w:val="auto"/>
          <w:sz w:val="24"/>
          <w:szCs w:val="24"/>
        </w:rPr>
        <w:t xml:space="preserve"> (четыреста</w:t>
      </w:r>
      <w:r w:rsidR="00053676" w:rsidRPr="00F85548">
        <w:rPr>
          <w:color w:val="auto"/>
          <w:sz w:val="24"/>
          <w:szCs w:val="24"/>
        </w:rPr>
        <w:t>) рублей</w:t>
      </w:r>
      <w:r w:rsidR="008F2C90">
        <w:rPr>
          <w:color w:val="auto"/>
          <w:sz w:val="24"/>
          <w:szCs w:val="24"/>
        </w:rPr>
        <w:t xml:space="preserve">, для других регионов </w:t>
      </w:r>
      <w:r w:rsidR="008F2C90" w:rsidRPr="00B84709">
        <w:rPr>
          <w:b/>
          <w:color w:val="auto"/>
          <w:sz w:val="24"/>
          <w:szCs w:val="24"/>
        </w:rPr>
        <w:t>350</w:t>
      </w:r>
      <w:r w:rsidR="008F2C90">
        <w:rPr>
          <w:color w:val="auto"/>
          <w:sz w:val="24"/>
          <w:szCs w:val="24"/>
        </w:rPr>
        <w:t xml:space="preserve"> (триста пятьдесят) рублей</w:t>
      </w:r>
      <w:r w:rsidR="005C02F3" w:rsidRPr="00F85548">
        <w:rPr>
          <w:color w:val="auto"/>
          <w:sz w:val="24"/>
          <w:szCs w:val="24"/>
        </w:rPr>
        <w:t>.</w:t>
      </w:r>
    </w:p>
    <w:p w:rsidR="00053676" w:rsidRPr="00F85548" w:rsidRDefault="005C02F3" w:rsidP="008F6A61">
      <w:pPr>
        <w:pStyle w:val="1"/>
        <w:shd w:val="clear" w:color="auto" w:fill="auto"/>
        <w:tabs>
          <w:tab w:val="left" w:pos="1086"/>
        </w:tabs>
        <w:ind w:firstLine="709"/>
        <w:jc w:val="both"/>
        <w:rPr>
          <w:color w:val="auto"/>
          <w:sz w:val="24"/>
          <w:szCs w:val="24"/>
        </w:rPr>
      </w:pPr>
      <w:r w:rsidRPr="00F85548">
        <w:rPr>
          <w:color w:val="auto"/>
          <w:sz w:val="24"/>
          <w:szCs w:val="24"/>
        </w:rPr>
        <w:t xml:space="preserve">Реквизиты для оплаты: 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Краевое государственное б</w:t>
      </w:r>
      <w:bookmarkStart w:id="0" w:name="_GoBack"/>
      <w:bookmarkEnd w:id="0"/>
      <w:r w:rsidRPr="00313768">
        <w:rPr>
          <w:rFonts w:ascii="Times New Roman" w:hAnsi="Times New Roman"/>
          <w:color w:val="auto"/>
          <w:kern w:val="1"/>
        </w:rPr>
        <w:t>юджетное учреждение дополнительного образования «Детский технопарк Алтайского края «Кванториум.22»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СОКРАЩЕННОЕ НАИМЕНОВАНИЕ УЧРЕЖДЕНИЯ: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КГБУ ДО «Детский технопарк Алтайского края «Кванториум.22»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ЮРИДИЧЕСКИЙ АДРЕС: 656021 г. Барнаул, ул. Кутузова, 22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ПОЧТОВЫЙ АДРЕС: 656021 г. Барнаул, ул. Кутузова, 22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ИНН 2225053076 КПП 222501001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ОГРН 1032202263235 ОКТМО 01701000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ДЛЯ ПЛАТЕЖНОГО ПОРУЧЕНИЯ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Министерство финансов Алтайского края (КГБУ ДО «Детский технопарк Алтайского края Кванториум.22», л/с 20176Х18880)</w:t>
      </w:r>
    </w:p>
    <w:p w:rsidR="00F5643C" w:rsidRPr="00313768" w:rsidRDefault="00B84709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>
        <w:rPr>
          <w:rFonts w:ascii="Times New Roman" w:hAnsi="Times New Roman"/>
          <w:color w:val="auto"/>
          <w:kern w:val="1"/>
        </w:rPr>
        <w:t xml:space="preserve">ЕКС </w:t>
      </w:r>
      <w:r w:rsidR="00F5643C" w:rsidRPr="00313768">
        <w:rPr>
          <w:rFonts w:ascii="Times New Roman" w:hAnsi="Times New Roman"/>
          <w:color w:val="auto"/>
          <w:kern w:val="1"/>
        </w:rPr>
        <w:t>40102810045370000009</w:t>
      </w:r>
    </w:p>
    <w:p w:rsidR="00D3259E" w:rsidRPr="00313768" w:rsidRDefault="00D3259E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КБК 00000000000000000150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б/с     03224643010000001700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ОТДЕЛЕНИЕ БАРНАУЛ БАНКА РОССИИ // УФК по Алтайскому краю г. Барнаул</w:t>
      </w:r>
    </w:p>
    <w:p w:rsidR="00F5643C" w:rsidRPr="00313768" w:rsidRDefault="00F5643C" w:rsidP="00D1616A">
      <w:pPr>
        <w:ind w:firstLine="709"/>
        <w:jc w:val="both"/>
        <w:rPr>
          <w:rFonts w:ascii="Times New Roman" w:hAnsi="Times New Roman"/>
          <w:color w:val="auto"/>
          <w:kern w:val="1"/>
        </w:rPr>
      </w:pPr>
      <w:r w:rsidRPr="00313768">
        <w:rPr>
          <w:rFonts w:ascii="Times New Roman" w:hAnsi="Times New Roman"/>
          <w:color w:val="auto"/>
          <w:kern w:val="1"/>
        </w:rPr>
        <w:t>БИК 010173001</w:t>
      </w:r>
    </w:p>
    <w:p w:rsidR="00F85548" w:rsidRPr="00F85548" w:rsidRDefault="00F85548" w:rsidP="00D1616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13768">
        <w:rPr>
          <w:rFonts w:ascii="Times New Roman" w:hAnsi="Times New Roman" w:cs="Times New Roman"/>
          <w:color w:val="auto"/>
        </w:rPr>
        <w:t xml:space="preserve">Код доходов (КБК) </w:t>
      </w:r>
      <w:r w:rsidR="00F5643C" w:rsidRPr="00313768">
        <w:rPr>
          <w:rFonts w:ascii="Times New Roman" w:hAnsi="Times New Roman"/>
          <w:color w:val="auto"/>
          <w:kern w:val="1"/>
        </w:rPr>
        <w:t>00000000000000000150</w:t>
      </w:r>
      <w:r w:rsidR="00F5643C" w:rsidRPr="00313768">
        <w:rPr>
          <w:rFonts w:ascii="Times New Roman" w:hAnsi="Times New Roman" w:cs="Times New Roman"/>
          <w:color w:val="auto"/>
        </w:rPr>
        <w:t xml:space="preserve">для добровольного пожертвования, целевые взносы физических и (или) юридических лиц, в том числе иностранных граждан и (или) иностранных юридических лиц </w:t>
      </w:r>
      <w:r w:rsidRPr="00313768">
        <w:rPr>
          <w:rFonts w:ascii="Times New Roman" w:hAnsi="Times New Roman" w:cs="Times New Roman"/>
          <w:color w:val="auto"/>
        </w:rPr>
        <w:t>«ФОС».</w:t>
      </w:r>
    </w:p>
    <w:p w:rsidR="00FD3001" w:rsidRPr="00700EAC" w:rsidRDefault="00EB0B7E" w:rsidP="00EB0B7E">
      <w:pPr>
        <w:pStyle w:val="1"/>
        <w:shd w:val="clear" w:color="auto" w:fill="auto"/>
        <w:tabs>
          <w:tab w:val="left" w:pos="1056"/>
        </w:tabs>
        <w:ind w:firstLine="0"/>
        <w:jc w:val="both"/>
        <w:rPr>
          <w:sz w:val="24"/>
          <w:szCs w:val="24"/>
        </w:rPr>
      </w:pPr>
      <w:r w:rsidRPr="00EB0B7E">
        <w:rPr>
          <w:sz w:val="24"/>
          <w:szCs w:val="24"/>
        </w:rPr>
        <w:t xml:space="preserve">           8.</w:t>
      </w:r>
      <w:r w:rsidR="00D6724C">
        <w:rPr>
          <w:sz w:val="24"/>
          <w:szCs w:val="24"/>
        </w:rPr>
        <w:t xml:space="preserve"> </w:t>
      </w:r>
      <w:r w:rsidR="00077A51" w:rsidRPr="007C5219">
        <w:rPr>
          <w:sz w:val="24"/>
          <w:szCs w:val="24"/>
        </w:rPr>
        <w:t>Все материалы, направленные в Оргкомитет ФОС, не возвращаются. Авторам разработок не передаются рецензии</w:t>
      </w:r>
      <w:r w:rsidR="00077A51" w:rsidRPr="00700EAC">
        <w:rPr>
          <w:sz w:val="24"/>
          <w:szCs w:val="24"/>
        </w:rPr>
        <w:t>, экспертные карты, протоколы жюри. Причины отклонения работ и присуждения наград не сообщаются.</w:t>
      </w:r>
    </w:p>
    <w:p w:rsidR="00FD3001" w:rsidRPr="00D6724C" w:rsidRDefault="00EB0B7E" w:rsidP="00EB0B7E">
      <w:pPr>
        <w:pStyle w:val="1"/>
        <w:shd w:val="clear" w:color="auto" w:fill="auto"/>
        <w:tabs>
          <w:tab w:val="left" w:pos="1056"/>
        </w:tabs>
        <w:jc w:val="both"/>
        <w:rPr>
          <w:color w:val="auto"/>
          <w:sz w:val="24"/>
          <w:szCs w:val="24"/>
        </w:rPr>
      </w:pPr>
      <w:r w:rsidRPr="00D6724C">
        <w:rPr>
          <w:sz w:val="24"/>
          <w:szCs w:val="24"/>
        </w:rPr>
        <w:t xml:space="preserve">   9.  </w:t>
      </w:r>
      <w:r w:rsidR="00077A51" w:rsidRPr="00D6724C">
        <w:rPr>
          <w:sz w:val="24"/>
          <w:szCs w:val="24"/>
        </w:rPr>
        <w:t>Авторам, планирующим принять участие в ФОС, рекомендуется пройти консультацию по вопросам оформления и презентации работ в Оргкомитете ФОС, позвонив по номер</w:t>
      </w:r>
      <w:r w:rsidR="000D5AE3" w:rsidRPr="00D6724C">
        <w:rPr>
          <w:sz w:val="24"/>
          <w:szCs w:val="24"/>
        </w:rPr>
        <w:t>у</w:t>
      </w:r>
      <w:r w:rsidR="00077A51" w:rsidRPr="00D6724C">
        <w:rPr>
          <w:sz w:val="24"/>
          <w:szCs w:val="24"/>
        </w:rPr>
        <w:t>:</w:t>
      </w:r>
      <w:r w:rsidR="007E3D98" w:rsidRPr="00D6724C">
        <w:rPr>
          <w:sz w:val="24"/>
          <w:szCs w:val="24"/>
        </w:rPr>
        <w:t xml:space="preserve"> </w:t>
      </w:r>
      <w:r w:rsidR="00AA683B" w:rsidRPr="00D6724C">
        <w:rPr>
          <w:b/>
          <w:color w:val="FF0000"/>
          <w:sz w:val="24"/>
          <w:szCs w:val="24"/>
        </w:rPr>
        <w:t xml:space="preserve">8 </w:t>
      </w:r>
      <w:r w:rsidR="00077A51" w:rsidRPr="00D6724C">
        <w:rPr>
          <w:b/>
          <w:color w:val="FF0000"/>
          <w:sz w:val="24"/>
          <w:szCs w:val="24"/>
        </w:rPr>
        <w:t>(385</w:t>
      </w:r>
      <w:r w:rsidR="00AA683B" w:rsidRPr="00D6724C">
        <w:rPr>
          <w:b/>
          <w:color w:val="FF0000"/>
          <w:sz w:val="24"/>
          <w:szCs w:val="24"/>
        </w:rPr>
        <w:t xml:space="preserve"> </w:t>
      </w:r>
      <w:r w:rsidR="00077A51" w:rsidRPr="00D6724C">
        <w:rPr>
          <w:b/>
          <w:color w:val="FF0000"/>
          <w:sz w:val="24"/>
          <w:szCs w:val="24"/>
        </w:rPr>
        <w:t>2) 31-81-23</w:t>
      </w:r>
      <w:r w:rsidR="00AA683B" w:rsidRPr="00D6724C">
        <w:rPr>
          <w:b/>
          <w:color w:val="FF0000"/>
          <w:sz w:val="24"/>
          <w:szCs w:val="24"/>
        </w:rPr>
        <w:t xml:space="preserve"> </w:t>
      </w:r>
      <w:r w:rsidR="00AA683B" w:rsidRPr="00D6724C">
        <w:rPr>
          <w:color w:val="auto"/>
          <w:sz w:val="24"/>
          <w:szCs w:val="24"/>
        </w:rPr>
        <w:t xml:space="preserve">(инновационно-методический отдел </w:t>
      </w:r>
      <w:r w:rsidR="00AA683B" w:rsidRPr="00D6724C">
        <w:rPr>
          <w:color w:val="auto"/>
          <w:kern w:val="1"/>
          <w:sz w:val="24"/>
          <w:szCs w:val="24"/>
        </w:rPr>
        <w:t>КГБУ ДО «Детский технопарк Алтайского края Кванториум.22»</w:t>
      </w:r>
      <w:r w:rsidR="007E3D98" w:rsidRPr="00D6724C">
        <w:rPr>
          <w:color w:val="auto"/>
          <w:kern w:val="1"/>
          <w:sz w:val="24"/>
          <w:szCs w:val="24"/>
        </w:rPr>
        <w:t>)</w:t>
      </w:r>
      <w:r w:rsidR="00077A51" w:rsidRPr="00D6724C">
        <w:rPr>
          <w:color w:val="auto"/>
          <w:sz w:val="24"/>
          <w:szCs w:val="24"/>
        </w:rPr>
        <w:t>.</w:t>
      </w:r>
    </w:p>
    <w:p w:rsidR="00506BAB" w:rsidRPr="007E3D98" w:rsidRDefault="00EB0B7E" w:rsidP="007E3D98">
      <w:pPr>
        <w:pStyle w:val="1"/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r w:rsidRPr="00EB0B7E">
        <w:rPr>
          <w:sz w:val="24"/>
          <w:szCs w:val="24"/>
        </w:rPr>
        <w:t xml:space="preserve">10. </w:t>
      </w:r>
      <w:r w:rsidR="00077A51" w:rsidRPr="00700EAC">
        <w:rPr>
          <w:sz w:val="24"/>
          <w:szCs w:val="24"/>
        </w:rPr>
        <w:t xml:space="preserve">Информация о ФОС, организационные и методические материалы размещаются </w:t>
      </w:r>
      <w:r w:rsidR="00D97CA6">
        <w:rPr>
          <w:sz w:val="24"/>
          <w:szCs w:val="24"/>
        </w:rPr>
        <w:t>на сайте:</w:t>
      </w:r>
      <w:r w:rsidR="00B84709">
        <w:rPr>
          <w:sz w:val="24"/>
          <w:szCs w:val="24"/>
        </w:rPr>
        <w:t xml:space="preserve"> </w:t>
      </w:r>
      <w:hyperlink r:id="rId7" w:history="1">
        <w:r w:rsidR="008F2C90" w:rsidRPr="005A72E2">
          <w:rPr>
            <w:rStyle w:val="a5"/>
            <w:sz w:val="24"/>
            <w:szCs w:val="24"/>
            <w:lang w:val="en-US" w:eastAsia="en-US" w:bidi="en-US"/>
          </w:rPr>
          <w:t>http</w:t>
        </w:r>
        <w:r w:rsidR="008F2C90" w:rsidRPr="005A72E2">
          <w:rPr>
            <w:rStyle w:val="a5"/>
            <w:sz w:val="24"/>
            <w:szCs w:val="24"/>
            <w:lang w:eastAsia="en-US" w:bidi="en-US"/>
          </w:rPr>
          <w:t>://</w:t>
        </w:r>
        <w:r w:rsidR="008F2C90" w:rsidRPr="005A72E2">
          <w:rPr>
            <w:rStyle w:val="a5"/>
            <w:sz w:val="24"/>
            <w:szCs w:val="24"/>
            <w:lang w:val="en-US" w:eastAsia="en-US" w:bidi="en-US"/>
          </w:rPr>
          <w:t>kvantorium</w:t>
        </w:r>
        <w:r w:rsidR="008F2C90" w:rsidRPr="005A72E2">
          <w:rPr>
            <w:rStyle w:val="a5"/>
            <w:sz w:val="24"/>
            <w:szCs w:val="24"/>
            <w:lang w:eastAsia="en-US" w:bidi="en-US"/>
          </w:rPr>
          <w:t>22.</w:t>
        </w:r>
        <w:r w:rsidR="008F2C90" w:rsidRPr="005A72E2">
          <w:rPr>
            <w:rStyle w:val="a5"/>
            <w:sz w:val="24"/>
            <w:szCs w:val="24"/>
            <w:lang w:val="en-US" w:eastAsia="en-US" w:bidi="en-US"/>
          </w:rPr>
          <w:t>ru</w:t>
        </w:r>
      </w:hyperlink>
    </w:p>
    <w:p w:rsidR="007E3D98" w:rsidRPr="00700EAC" w:rsidRDefault="00077A51" w:rsidP="00D6724C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700EAC">
        <w:rPr>
          <w:b/>
          <w:sz w:val="24"/>
          <w:szCs w:val="24"/>
        </w:rPr>
        <w:lastRenderedPageBreak/>
        <w:t>II. Подготовка и представление материалов на конкурс</w:t>
      </w:r>
    </w:p>
    <w:p w:rsidR="00FD3001" w:rsidRPr="00700EAC" w:rsidRDefault="00077A51">
      <w:pPr>
        <w:pStyle w:val="1"/>
        <w:shd w:val="clear" w:color="auto" w:fill="auto"/>
        <w:spacing w:line="257" w:lineRule="auto"/>
        <w:ind w:firstLine="740"/>
        <w:jc w:val="both"/>
        <w:rPr>
          <w:sz w:val="24"/>
          <w:szCs w:val="24"/>
        </w:rPr>
      </w:pPr>
      <w:r w:rsidRPr="00700EAC">
        <w:rPr>
          <w:sz w:val="24"/>
          <w:szCs w:val="24"/>
        </w:rPr>
        <w:t>1. Для участия в конкурсном отборе автор представляет в Оргкомитет следующие материалы:</w:t>
      </w:r>
    </w:p>
    <w:p w:rsidR="00FD3001" w:rsidRPr="00700EAC" w:rsidRDefault="008F6A61" w:rsidP="008F6A61">
      <w:pPr>
        <w:pStyle w:val="1"/>
        <w:shd w:val="clear" w:color="auto" w:fill="auto"/>
        <w:tabs>
          <w:tab w:val="left" w:pos="139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7A51" w:rsidRPr="00700EAC">
        <w:rPr>
          <w:sz w:val="24"/>
          <w:szCs w:val="24"/>
        </w:rPr>
        <w:t xml:space="preserve">заполненный и подписанный автором </w:t>
      </w:r>
      <w:r w:rsidR="00077A51" w:rsidRPr="007E3D98">
        <w:rPr>
          <w:b/>
          <w:sz w:val="24"/>
          <w:szCs w:val="24"/>
        </w:rPr>
        <w:t>бланк регистрационной формы</w:t>
      </w:r>
      <w:r w:rsidR="00077A51" w:rsidRPr="00700EAC">
        <w:rPr>
          <w:sz w:val="24"/>
          <w:szCs w:val="24"/>
        </w:rPr>
        <w:t>;</w:t>
      </w:r>
    </w:p>
    <w:p w:rsidR="005C02F3" w:rsidRPr="00700EAC" w:rsidRDefault="008F6A61" w:rsidP="008F6A61">
      <w:pPr>
        <w:pStyle w:val="1"/>
        <w:shd w:val="clear" w:color="auto" w:fill="auto"/>
        <w:tabs>
          <w:tab w:val="left" w:pos="139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C02F3" w:rsidRPr="00700EAC">
        <w:rPr>
          <w:sz w:val="24"/>
          <w:szCs w:val="24"/>
        </w:rPr>
        <w:t xml:space="preserve">заполненный и подписанный автором </w:t>
      </w:r>
      <w:r w:rsidR="005C02F3" w:rsidRPr="007E3D98">
        <w:rPr>
          <w:b/>
          <w:sz w:val="24"/>
          <w:szCs w:val="24"/>
        </w:rPr>
        <w:t>бланк согласия на обработку персональных данных</w:t>
      </w:r>
      <w:r w:rsidR="005C02F3" w:rsidRPr="00700EAC">
        <w:rPr>
          <w:sz w:val="24"/>
          <w:szCs w:val="24"/>
        </w:rPr>
        <w:t>;</w:t>
      </w:r>
    </w:p>
    <w:p w:rsidR="00FD3001" w:rsidRPr="00F85548" w:rsidRDefault="008F6A61" w:rsidP="008F6A61">
      <w:pPr>
        <w:pStyle w:val="1"/>
        <w:shd w:val="clear" w:color="auto" w:fill="auto"/>
        <w:tabs>
          <w:tab w:val="left" w:pos="1397"/>
        </w:tabs>
        <w:ind w:firstLine="709"/>
        <w:jc w:val="both"/>
        <w:rPr>
          <w:color w:val="auto"/>
          <w:sz w:val="24"/>
          <w:szCs w:val="24"/>
        </w:rPr>
      </w:pPr>
      <w:r w:rsidRPr="00F85548">
        <w:rPr>
          <w:color w:val="auto"/>
          <w:sz w:val="24"/>
          <w:szCs w:val="24"/>
        </w:rPr>
        <w:t xml:space="preserve">- </w:t>
      </w:r>
      <w:r w:rsidR="00077A51" w:rsidRPr="007E3D98">
        <w:rPr>
          <w:b/>
          <w:color w:val="auto"/>
          <w:sz w:val="24"/>
          <w:szCs w:val="24"/>
        </w:rPr>
        <w:t>текст описания инновационной разработки</w:t>
      </w:r>
      <w:r w:rsidR="00077A51" w:rsidRPr="00F85548">
        <w:rPr>
          <w:color w:val="auto"/>
          <w:sz w:val="24"/>
          <w:szCs w:val="24"/>
        </w:rPr>
        <w:t xml:space="preserve"> в печатном и электронном видах, подготовленный и оформленный в соответствии с методическими рекомендациями;</w:t>
      </w:r>
    </w:p>
    <w:p w:rsidR="00FD3001" w:rsidRPr="00546F40" w:rsidRDefault="008F6A61" w:rsidP="00546F40">
      <w:pPr>
        <w:pStyle w:val="1"/>
        <w:shd w:val="clear" w:color="auto" w:fill="auto"/>
        <w:tabs>
          <w:tab w:val="left" w:pos="1397"/>
        </w:tabs>
        <w:ind w:firstLine="709"/>
        <w:jc w:val="both"/>
        <w:rPr>
          <w:sz w:val="24"/>
          <w:szCs w:val="24"/>
        </w:rPr>
      </w:pPr>
      <w:r w:rsidRPr="00F85548">
        <w:rPr>
          <w:color w:val="auto"/>
          <w:sz w:val="24"/>
          <w:szCs w:val="24"/>
        </w:rPr>
        <w:t xml:space="preserve">- </w:t>
      </w:r>
      <w:r w:rsidR="00077A51" w:rsidRPr="007E3D98">
        <w:rPr>
          <w:b/>
          <w:color w:val="auto"/>
          <w:sz w:val="24"/>
          <w:szCs w:val="24"/>
        </w:rPr>
        <w:t xml:space="preserve">цветную фотографию автора </w:t>
      </w:r>
      <w:r w:rsidR="00077A51" w:rsidRPr="00F85548">
        <w:rPr>
          <w:color w:val="auto"/>
          <w:sz w:val="24"/>
          <w:szCs w:val="24"/>
        </w:rPr>
        <w:t>разработки с расширением не менее 150</w:t>
      </w:r>
      <w:r w:rsidR="00077A51" w:rsidRPr="00700EAC">
        <w:rPr>
          <w:sz w:val="24"/>
          <w:szCs w:val="24"/>
        </w:rPr>
        <w:t xml:space="preserve"> точек на дюйм и </w:t>
      </w:r>
      <w:r w:rsidR="00077A51" w:rsidRPr="00546F40">
        <w:rPr>
          <w:sz w:val="24"/>
          <w:szCs w:val="24"/>
        </w:rPr>
        <w:t xml:space="preserve">размером </w:t>
      </w:r>
      <w:r w:rsidR="00077A51" w:rsidRPr="00546F40">
        <w:rPr>
          <w:sz w:val="24"/>
          <w:szCs w:val="24"/>
          <w:lang w:eastAsia="en-US" w:bidi="en-US"/>
        </w:rPr>
        <w:t>10</w:t>
      </w:r>
      <w:r w:rsidR="00077A51" w:rsidRPr="00546F40">
        <w:rPr>
          <w:sz w:val="24"/>
          <w:szCs w:val="24"/>
          <w:lang w:val="en-US" w:eastAsia="en-US" w:bidi="en-US"/>
        </w:rPr>
        <w:t>x</w:t>
      </w:r>
      <w:r w:rsidR="00077A51" w:rsidRPr="00546F40">
        <w:rPr>
          <w:sz w:val="24"/>
          <w:szCs w:val="24"/>
          <w:lang w:eastAsia="en-US" w:bidi="en-US"/>
        </w:rPr>
        <w:t xml:space="preserve">15 </w:t>
      </w:r>
      <w:r w:rsidR="00077A51" w:rsidRPr="00546F40">
        <w:rPr>
          <w:sz w:val="24"/>
          <w:szCs w:val="24"/>
        </w:rPr>
        <w:t>см на цифровом носителе</w:t>
      </w:r>
      <w:r w:rsidR="007E3D98">
        <w:rPr>
          <w:sz w:val="24"/>
          <w:szCs w:val="24"/>
        </w:rPr>
        <w:t xml:space="preserve"> (фото выслать отдельным файлом в общем пакете документов)</w:t>
      </w:r>
      <w:r w:rsidR="00546F40">
        <w:rPr>
          <w:sz w:val="24"/>
          <w:szCs w:val="24"/>
        </w:rPr>
        <w:t>;</w:t>
      </w:r>
    </w:p>
    <w:p w:rsidR="00650319" w:rsidRPr="00546F40" w:rsidRDefault="00B84709" w:rsidP="00D97CA6">
      <w:pPr>
        <w:pStyle w:val="1"/>
        <w:shd w:val="clear" w:color="auto" w:fill="auto"/>
        <w:tabs>
          <w:tab w:val="left" w:pos="13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0319" w:rsidRPr="007E3D98">
        <w:rPr>
          <w:b/>
          <w:sz w:val="24"/>
          <w:szCs w:val="24"/>
        </w:rPr>
        <w:t>ксерокопию второго, третьего листа паспорта автора</w:t>
      </w:r>
      <w:r w:rsidR="00650319" w:rsidRPr="00546F40">
        <w:rPr>
          <w:sz w:val="24"/>
          <w:szCs w:val="24"/>
        </w:rPr>
        <w:t xml:space="preserve"> разработки (с фотографией и регистрацией) или </w:t>
      </w:r>
      <w:r w:rsidR="00650319" w:rsidRPr="007E3D98">
        <w:rPr>
          <w:b/>
          <w:sz w:val="24"/>
          <w:szCs w:val="24"/>
        </w:rPr>
        <w:t>свидетельства о рождении</w:t>
      </w:r>
      <w:r w:rsidR="00650319" w:rsidRPr="00546F40">
        <w:rPr>
          <w:sz w:val="24"/>
          <w:szCs w:val="24"/>
        </w:rPr>
        <w:t>;</w:t>
      </w:r>
    </w:p>
    <w:p w:rsidR="00650319" w:rsidRPr="00125501" w:rsidRDefault="00546F40" w:rsidP="00D97CA6">
      <w:pPr>
        <w:pStyle w:val="1"/>
        <w:shd w:val="clear" w:color="auto" w:fill="auto"/>
        <w:tabs>
          <w:tab w:val="left" w:pos="13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650319" w:rsidRPr="007E3D98">
        <w:rPr>
          <w:b/>
          <w:sz w:val="24"/>
          <w:szCs w:val="24"/>
        </w:rPr>
        <w:t>сопровождающие материалы</w:t>
      </w:r>
      <w:r w:rsidR="00650319" w:rsidRPr="00546F40">
        <w:rPr>
          <w:sz w:val="24"/>
          <w:szCs w:val="24"/>
        </w:rPr>
        <w:t xml:space="preserve"> (по желанию), содержащие отзывы на разработку, справки о внедрении или </w:t>
      </w:r>
      <w:r w:rsidR="00650319" w:rsidRPr="00125501">
        <w:rPr>
          <w:sz w:val="24"/>
          <w:szCs w:val="24"/>
        </w:rPr>
        <w:t>использовании результатов разработки, сведения о патентовании, другие данные, характеризующие научный и инновационный потенциал разработки.</w:t>
      </w:r>
    </w:p>
    <w:p w:rsidR="00650319" w:rsidRPr="00125501" w:rsidRDefault="00650319" w:rsidP="00D97CA6">
      <w:pPr>
        <w:pStyle w:val="1"/>
        <w:numPr>
          <w:ilvl w:val="0"/>
          <w:numId w:val="7"/>
        </w:numPr>
        <w:shd w:val="clear" w:color="auto" w:fill="auto"/>
        <w:tabs>
          <w:tab w:val="left" w:pos="1044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При подготовке описания разработки рекомендуется ориентироваться на параметры экспертной оценки.</w:t>
      </w:r>
    </w:p>
    <w:p w:rsidR="00650319" w:rsidRPr="00125501" w:rsidRDefault="00650319" w:rsidP="00125501">
      <w:pPr>
        <w:pStyle w:val="1"/>
        <w:numPr>
          <w:ilvl w:val="0"/>
          <w:numId w:val="7"/>
        </w:numPr>
        <w:shd w:val="clear" w:color="auto" w:fill="auto"/>
        <w:tabs>
          <w:tab w:val="left" w:pos="1049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Авторам рекомендуется заблаговременно ознакомиться с информацией о конфигурации выставочного стенда и требованиями к его оформлению, которые включены в регистрационную форму.</w:t>
      </w:r>
    </w:p>
    <w:p w:rsidR="00650319" w:rsidRPr="00125501" w:rsidRDefault="00650319" w:rsidP="00B84709">
      <w:pPr>
        <w:pStyle w:val="1"/>
        <w:numPr>
          <w:ilvl w:val="0"/>
          <w:numId w:val="7"/>
        </w:numPr>
        <w:shd w:val="clear" w:color="auto" w:fill="auto"/>
        <w:tabs>
          <w:tab w:val="left" w:pos="348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Срок подачи заявки, описания инновационной разработки и других необходимых материалов (см. Пункт 1) в Оргкомит</w:t>
      </w:r>
      <w:r w:rsidR="008F2C90">
        <w:rPr>
          <w:sz w:val="24"/>
          <w:szCs w:val="24"/>
        </w:rPr>
        <w:t xml:space="preserve">ет ФОС </w:t>
      </w:r>
      <w:r w:rsidRPr="00125501">
        <w:rPr>
          <w:sz w:val="24"/>
          <w:szCs w:val="24"/>
        </w:rPr>
        <w:t xml:space="preserve">– </w:t>
      </w:r>
      <w:r w:rsidR="00024A14">
        <w:rPr>
          <w:b/>
          <w:bCs/>
          <w:sz w:val="24"/>
          <w:szCs w:val="24"/>
        </w:rPr>
        <w:t>д</w:t>
      </w:r>
      <w:r w:rsidR="000D1BFA" w:rsidRPr="000D1BFA">
        <w:rPr>
          <w:b/>
          <w:bCs/>
          <w:sz w:val="24"/>
          <w:szCs w:val="24"/>
        </w:rPr>
        <w:t>о 17</w:t>
      </w:r>
      <w:r w:rsidRPr="000D1BFA">
        <w:rPr>
          <w:b/>
          <w:bCs/>
          <w:sz w:val="24"/>
          <w:szCs w:val="24"/>
        </w:rPr>
        <w:t xml:space="preserve"> октября 202</w:t>
      </w:r>
      <w:r w:rsidR="000D1BFA" w:rsidRPr="000D1BFA">
        <w:rPr>
          <w:b/>
          <w:bCs/>
          <w:sz w:val="24"/>
          <w:szCs w:val="24"/>
        </w:rPr>
        <w:t>5</w:t>
      </w:r>
      <w:r w:rsidRPr="000D1BFA">
        <w:rPr>
          <w:b/>
          <w:bCs/>
          <w:sz w:val="24"/>
          <w:szCs w:val="24"/>
        </w:rPr>
        <w:t xml:space="preserve"> года.</w:t>
      </w:r>
    </w:p>
    <w:p w:rsidR="00650319" w:rsidRPr="00A33ABF" w:rsidRDefault="00650319" w:rsidP="00125501">
      <w:pPr>
        <w:pStyle w:val="1"/>
        <w:shd w:val="clear" w:color="auto" w:fill="auto"/>
        <w:ind w:firstLine="709"/>
        <w:jc w:val="both"/>
        <w:rPr>
          <w:sz w:val="24"/>
          <w:szCs w:val="24"/>
          <w:lang w:eastAsia="en-US" w:bidi="en-US"/>
        </w:rPr>
      </w:pPr>
      <w:r w:rsidRPr="00125501">
        <w:rPr>
          <w:sz w:val="24"/>
          <w:szCs w:val="24"/>
        </w:rPr>
        <w:t xml:space="preserve">Материалы должны быть направлены на электронный адрес организаторов: </w:t>
      </w:r>
      <w:hyperlink r:id="rId8" w:history="1">
        <w:r w:rsidR="00A33ABF" w:rsidRPr="005A72E2">
          <w:rPr>
            <w:rStyle w:val="a5"/>
            <w:b/>
            <w:sz w:val="24"/>
            <w:szCs w:val="24"/>
            <w:lang w:val="en-US"/>
          </w:rPr>
          <w:t>informakzitr</w:t>
        </w:r>
        <w:r w:rsidR="00A33ABF" w:rsidRPr="005A72E2">
          <w:rPr>
            <w:rStyle w:val="a5"/>
            <w:b/>
            <w:sz w:val="24"/>
            <w:szCs w:val="24"/>
          </w:rPr>
          <w:t>@</w:t>
        </w:r>
        <w:r w:rsidR="00A33ABF" w:rsidRPr="005A72E2">
          <w:rPr>
            <w:rStyle w:val="a5"/>
            <w:b/>
            <w:sz w:val="24"/>
            <w:szCs w:val="24"/>
            <w:lang w:val="en-US"/>
          </w:rPr>
          <w:t>mail</w:t>
        </w:r>
        <w:r w:rsidR="00A33ABF" w:rsidRPr="005A72E2">
          <w:rPr>
            <w:rStyle w:val="a5"/>
            <w:b/>
            <w:sz w:val="24"/>
            <w:szCs w:val="24"/>
          </w:rPr>
          <w:t>.</w:t>
        </w:r>
        <w:r w:rsidR="00A33ABF" w:rsidRPr="005A72E2"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650319" w:rsidRPr="00B84709" w:rsidRDefault="00B84709" w:rsidP="00125501">
      <w:pPr>
        <w:pStyle w:val="1"/>
        <w:shd w:val="clear" w:color="auto" w:fill="auto"/>
        <w:ind w:firstLine="709"/>
        <w:jc w:val="both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 xml:space="preserve">! </w:t>
      </w:r>
      <w:r w:rsidR="00650319" w:rsidRPr="00B84709">
        <w:rPr>
          <w:b/>
          <w:color w:val="C00000"/>
          <w:sz w:val="24"/>
          <w:szCs w:val="24"/>
          <w:u w:val="single"/>
        </w:rPr>
        <w:t>Автору необходимо проконтролировать получение материалов, позвонив в Оргкомитет по номер</w:t>
      </w:r>
      <w:r w:rsidR="000D5AE3" w:rsidRPr="00B84709">
        <w:rPr>
          <w:b/>
          <w:color w:val="C00000"/>
          <w:sz w:val="24"/>
          <w:szCs w:val="24"/>
          <w:u w:val="single"/>
        </w:rPr>
        <w:t>у</w:t>
      </w:r>
      <w:r w:rsidR="00650319" w:rsidRPr="00B84709">
        <w:rPr>
          <w:b/>
          <w:color w:val="C00000"/>
          <w:sz w:val="24"/>
          <w:szCs w:val="24"/>
          <w:u w:val="single"/>
        </w:rPr>
        <w:t xml:space="preserve"> 8</w:t>
      </w:r>
      <w:r w:rsidR="00D6724C" w:rsidRPr="00B84709">
        <w:rPr>
          <w:b/>
          <w:color w:val="C00000"/>
          <w:sz w:val="24"/>
          <w:szCs w:val="24"/>
          <w:u w:val="single"/>
        </w:rPr>
        <w:t xml:space="preserve"> </w:t>
      </w:r>
      <w:r w:rsidR="00650319" w:rsidRPr="00B84709">
        <w:rPr>
          <w:b/>
          <w:color w:val="C00000"/>
          <w:sz w:val="24"/>
          <w:szCs w:val="24"/>
          <w:u w:val="single"/>
        </w:rPr>
        <w:t>(385</w:t>
      </w:r>
      <w:r w:rsidR="00D6724C" w:rsidRPr="00B84709">
        <w:rPr>
          <w:b/>
          <w:color w:val="C00000"/>
          <w:sz w:val="24"/>
          <w:szCs w:val="24"/>
          <w:u w:val="single"/>
        </w:rPr>
        <w:t xml:space="preserve"> </w:t>
      </w:r>
      <w:r w:rsidR="00650319" w:rsidRPr="00B84709">
        <w:rPr>
          <w:b/>
          <w:color w:val="C00000"/>
          <w:sz w:val="24"/>
          <w:szCs w:val="24"/>
          <w:u w:val="single"/>
        </w:rPr>
        <w:t>2) 31-81-23.</w:t>
      </w:r>
    </w:p>
    <w:p w:rsidR="00506BAB" w:rsidRPr="00D1616A" w:rsidRDefault="00506BAB" w:rsidP="00E3757E">
      <w:pPr>
        <w:pStyle w:val="1"/>
        <w:shd w:val="clear" w:color="auto" w:fill="auto"/>
        <w:ind w:firstLine="1372"/>
        <w:jc w:val="center"/>
        <w:rPr>
          <w:b/>
          <w:sz w:val="16"/>
          <w:szCs w:val="16"/>
        </w:rPr>
      </w:pPr>
    </w:p>
    <w:p w:rsidR="00650319" w:rsidRPr="00125501" w:rsidRDefault="00650319" w:rsidP="00E3757E">
      <w:pPr>
        <w:pStyle w:val="1"/>
        <w:shd w:val="clear" w:color="auto" w:fill="auto"/>
        <w:ind w:firstLine="1372"/>
        <w:jc w:val="center"/>
        <w:rPr>
          <w:b/>
          <w:sz w:val="24"/>
          <w:szCs w:val="24"/>
        </w:rPr>
      </w:pPr>
      <w:r w:rsidRPr="00125501">
        <w:rPr>
          <w:b/>
          <w:sz w:val="24"/>
          <w:szCs w:val="24"/>
        </w:rPr>
        <w:t>III. Конкурсный отбор участников</w:t>
      </w:r>
    </w:p>
    <w:p w:rsidR="00650319" w:rsidRPr="00125501" w:rsidRDefault="00650319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9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Конкурсный отбор участников ФОС осуществляется Экспертным советом, в состав которого входят высококвалифицированные специалисты – доктора и кандидаты наук из научных и образовательных организаций, участвующих в реализации проекта.</w:t>
      </w:r>
    </w:p>
    <w:p w:rsidR="00650319" w:rsidRPr="00125501" w:rsidRDefault="00650319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4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Параметры экспертной оценки носят ориентирующий характер при принятии Экспертным советом решений о включении в состав участников ФОС и представлении работы в выставочном формате.</w:t>
      </w:r>
    </w:p>
    <w:p w:rsidR="00650319" w:rsidRPr="00125501" w:rsidRDefault="00650319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88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Конкурсный отбор проводится по двум категориям участников:</w:t>
      </w:r>
    </w:p>
    <w:p w:rsidR="00650319" w:rsidRPr="00125501" w:rsidRDefault="00650319" w:rsidP="0012550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-</w:t>
      </w:r>
      <w:r w:rsidR="00B84709">
        <w:rPr>
          <w:sz w:val="24"/>
          <w:szCs w:val="24"/>
        </w:rPr>
        <w:t xml:space="preserve"> </w:t>
      </w:r>
      <w:r w:rsidRPr="00125501">
        <w:rPr>
          <w:sz w:val="24"/>
          <w:szCs w:val="24"/>
        </w:rPr>
        <w:t>конференция;</w:t>
      </w:r>
    </w:p>
    <w:p w:rsidR="00650319" w:rsidRPr="00125501" w:rsidRDefault="00B84709" w:rsidP="00125501">
      <w:pPr>
        <w:pStyle w:val="1"/>
        <w:shd w:val="clear" w:color="auto" w:fill="auto"/>
        <w:tabs>
          <w:tab w:val="left" w:pos="138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0319" w:rsidRPr="00125501">
        <w:rPr>
          <w:sz w:val="24"/>
          <w:szCs w:val="24"/>
        </w:rPr>
        <w:t>выставка.</w:t>
      </w:r>
    </w:p>
    <w:p w:rsidR="00650319" w:rsidRPr="00125501" w:rsidRDefault="00650319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88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 xml:space="preserve">Общее число участников ФОС </w:t>
      </w:r>
      <w:r w:rsidR="00546F40" w:rsidRPr="00125501">
        <w:rPr>
          <w:sz w:val="24"/>
          <w:szCs w:val="24"/>
        </w:rPr>
        <w:t>–</w:t>
      </w:r>
      <w:r w:rsidR="00D6724C">
        <w:rPr>
          <w:sz w:val="24"/>
          <w:szCs w:val="24"/>
        </w:rPr>
        <w:t xml:space="preserve"> </w:t>
      </w:r>
      <w:r w:rsidR="00DF326E" w:rsidRPr="00313768">
        <w:rPr>
          <w:sz w:val="24"/>
          <w:szCs w:val="24"/>
        </w:rPr>
        <w:t>400</w:t>
      </w:r>
      <w:r w:rsidRPr="00313768">
        <w:rPr>
          <w:sz w:val="24"/>
          <w:szCs w:val="24"/>
        </w:rPr>
        <w:t xml:space="preserve"> человек.</w:t>
      </w:r>
    </w:p>
    <w:p w:rsidR="00650319" w:rsidRPr="00125501" w:rsidRDefault="00D6724C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должны в срок д</w:t>
      </w:r>
      <w:r w:rsidR="00650319" w:rsidRPr="00125501">
        <w:rPr>
          <w:sz w:val="24"/>
          <w:szCs w:val="24"/>
        </w:rPr>
        <w:t xml:space="preserve">о </w:t>
      </w:r>
      <w:r w:rsidR="000D1BFA" w:rsidRPr="000D1BFA">
        <w:rPr>
          <w:b/>
          <w:sz w:val="24"/>
          <w:szCs w:val="24"/>
        </w:rPr>
        <w:t>17</w:t>
      </w:r>
      <w:r w:rsidR="00650319" w:rsidRPr="000D1BFA">
        <w:rPr>
          <w:b/>
          <w:bCs/>
          <w:sz w:val="24"/>
          <w:szCs w:val="24"/>
        </w:rPr>
        <w:t xml:space="preserve"> октября 202</w:t>
      </w:r>
      <w:r w:rsidR="000D1BFA" w:rsidRPr="000D1BFA">
        <w:rPr>
          <w:b/>
          <w:bCs/>
          <w:sz w:val="24"/>
          <w:szCs w:val="24"/>
        </w:rPr>
        <w:t>5</w:t>
      </w:r>
      <w:r w:rsidR="00650319" w:rsidRPr="000D1BFA">
        <w:rPr>
          <w:b/>
          <w:bCs/>
          <w:sz w:val="24"/>
          <w:szCs w:val="24"/>
        </w:rPr>
        <w:t xml:space="preserve"> года</w:t>
      </w:r>
      <w:r>
        <w:rPr>
          <w:b/>
          <w:bCs/>
          <w:sz w:val="24"/>
          <w:szCs w:val="24"/>
        </w:rPr>
        <w:t xml:space="preserve"> </w:t>
      </w:r>
      <w:r w:rsidR="00650319" w:rsidRPr="00125501">
        <w:rPr>
          <w:sz w:val="24"/>
          <w:szCs w:val="24"/>
        </w:rPr>
        <w:t>оформить и представить в Оргкомитет в электронном виде регистрационную форму, содержащую информацию о научной работе или оформлении стенда.</w:t>
      </w:r>
    </w:p>
    <w:p w:rsidR="00650319" w:rsidRPr="00125501" w:rsidRDefault="00650319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4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Приглашени</w:t>
      </w:r>
      <w:r w:rsidR="00024A14">
        <w:rPr>
          <w:sz w:val="24"/>
          <w:szCs w:val="24"/>
        </w:rPr>
        <w:t xml:space="preserve">я участникам высылаются в срок </w:t>
      </w:r>
      <w:r w:rsidR="00024A14" w:rsidRPr="00024A14">
        <w:rPr>
          <w:b/>
          <w:sz w:val="24"/>
          <w:szCs w:val="24"/>
        </w:rPr>
        <w:t>п</w:t>
      </w:r>
      <w:r w:rsidRPr="00024A14">
        <w:rPr>
          <w:b/>
          <w:sz w:val="24"/>
          <w:szCs w:val="24"/>
        </w:rPr>
        <w:t>о</w:t>
      </w:r>
      <w:r w:rsidRPr="00125501">
        <w:rPr>
          <w:sz w:val="24"/>
          <w:szCs w:val="24"/>
        </w:rPr>
        <w:t xml:space="preserve"> </w:t>
      </w:r>
      <w:r w:rsidR="00A24297" w:rsidRPr="000D1BFA">
        <w:rPr>
          <w:b/>
          <w:sz w:val="24"/>
          <w:szCs w:val="24"/>
        </w:rPr>
        <w:t>2</w:t>
      </w:r>
      <w:r w:rsidR="000D1BFA" w:rsidRPr="000D1BFA">
        <w:rPr>
          <w:b/>
          <w:sz w:val="24"/>
          <w:szCs w:val="24"/>
        </w:rPr>
        <w:t>4</w:t>
      </w:r>
      <w:r w:rsidRPr="000D1BFA">
        <w:rPr>
          <w:b/>
          <w:bCs/>
          <w:sz w:val="24"/>
          <w:szCs w:val="24"/>
        </w:rPr>
        <w:t xml:space="preserve"> октября 202</w:t>
      </w:r>
      <w:r w:rsidR="000D1BFA" w:rsidRPr="000D1BFA">
        <w:rPr>
          <w:b/>
          <w:bCs/>
          <w:sz w:val="24"/>
          <w:szCs w:val="24"/>
        </w:rPr>
        <w:t>5</w:t>
      </w:r>
      <w:r w:rsidR="00024A14">
        <w:rPr>
          <w:b/>
          <w:bCs/>
          <w:sz w:val="24"/>
          <w:szCs w:val="24"/>
        </w:rPr>
        <w:t xml:space="preserve"> </w:t>
      </w:r>
      <w:r w:rsidRPr="000D1BFA">
        <w:rPr>
          <w:b/>
          <w:bCs/>
          <w:sz w:val="24"/>
          <w:szCs w:val="24"/>
        </w:rPr>
        <w:t>года включительно.</w:t>
      </w:r>
    </w:p>
    <w:p w:rsidR="00610BA4" w:rsidRPr="00125501" w:rsidRDefault="00610BA4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59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Программа ФОС будет сформирована с учётом профессиональных и научных интересов участников.</w:t>
      </w:r>
    </w:p>
    <w:p w:rsidR="00610BA4" w:rsidRPr="00125501" w:rsidRDefault="00610BA4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9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 xml:space="preserve">Мероприятия ФОС будут организованы в период с </w:t>
      </w:r>
      <w:r w:rsidR="00B02BAF">
        <w:rPr>
          <w:b/>
          <w:sz w:val="24"/>
          <w:szCs w:val="24"/>
        </w:rPr>
        <w:t>5</w:t>
      </w:r>
      <w:r w:rsidR="00D6724C">
        <w:rPr>
          <w:b/>
          <w:sz w:val="24"/>
          <w:szCs w:val="24"/>
        </w:rPr>
        <w:t xml:space="preserve"> </w:t>
      </w:r>
      <w:r w:rsidRPr="00F85548">
        <w:rPr>
          <w:b/>
          <w:color w:val="auto"/>
          <w:sz w:val="24"/>
          <w:szCs w:val="24"/>
        </w:rPr>
        <w:t xml:space="preserve">по </w:t>
      </w:r>
      <w:r w:rsidR="008F2C90">
        <w:rPr>
          <w:b/>
          <w:color w:val="auto"/>
          <w:sz w:val="24"/>
          <w:szCs w:val="24"/>
        </w:rPr>
        <w:t>7</w:t>
      </w:r>
      <w:r w:rsidRPr="00F85548">
        <w:rPr>
          <w:b/>
          <w:color w:val="auto"/>
          <w:sz w:val="24"/>
          <w:szCs w:val="24"/>
        </w:rPr>
        <w:t xml:space="preserve"> ноября 202</w:t>
      </w:r>
      <w:r w:rsidR="008F2C90">
        <w:rPr>
          <w:b/>
          <w:color w:val="auto"/>
          <w:sz w:val="24"/>
          <w:szCs w:val="24"/>
        </w:rPr>
        <w:t>5</w:t>
      </w:r>
      <w:r w:rsidRPr="00F85548">
        <w:rPr>
          <w:b/>
          <w:color w:val="auto"/>
          <w:sz w:val="24"/>
          <w:szCs w:val="24"/>
        </w:rPr>
        <w:t xml:space="preserve"> года</w:t>
      </w:r>
      <w:r w:rsidRPr="00F85548">
        <w:rPr>
          <w:color w:val="auto"/>
          <w:sz w:val="24"/>
          <w:szCs w:val="24"/>
        </w:rPr>
        <w:t xml:space="preserve">. </w:t>
      </w:r>
      <w:r w:rsidRPr="00125501">
        <w:rPr>
          <w:sz w:val="24"/>
          <w:szCs w:val="24"/>
        </w:rPr>
        <w:t xml:space="preserve">Регистрация всех участников и оформление выставочных экспозиций проводится </w:t>
      </w:r>
      <w:r w:rsidR="00B02BAF">
        <w:rPr>
          <w:b/>
          <w:bCs/>
          <w:sz w:val="24"/>
          <w:szCs w:val="24"/>
        </w:rPr>
        <w:t>5</w:t>
      </w:r>
      <w:r w:rsidRPr="00125501">
        <w:rPr>
          <w:b/>
          <w:bCs/>
          <w:sz w:val="24"/>
          <w:szCs w:val="24"/>
        </w:rPr>
        <w:t xml:space="preserve"> ноября 202</w:t>
      </w:r>
      <w:r w:rsidR="008F2C90">
        <w:rPr>
          <w:b/>
          <w:bCs/>
          <w:sz w:val="24"/>
          <w:szCs w:val="24"/>
        </w:rPr>
        <w:t>5 года с 08.3</w:t>
      </w:r>
      <w:r w:rsidRPr="00125501">
        <w:rPr>
          <w:b/>
          <w:bCs/>
          <w:sz w:val="24"/>
          <w:szCs w:val="24"/>
        </w:rPr>
        <w:t>0 до 1</w:t>
      </w:r>
      <w:r w:rsidR="008F2C90">
        <w:rPr>
          <w:b/>
          <w:bCs/>
          <w:sz w:val="24"/>
          <w:szCs w:val="24"/>
        </w:rPr>
        <w:t>1</w:t>
      </w:r>
      <w:r w:rsidRPr="00125501">
        <w:rPr>
          <w:b/>
          <w:bCs/>
          <w:sz w:val="24"/>
          <w:szCs w:val="24"/>
        </w:rPr>
        <w:t>.00.</w:t>
      </w:r>
    </w:p>
    <w:p w:rsidR="00125501" w:rsidRPr="00125501" w:rsidRDefault="00125501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125501">
        <w:rPr>
          <w:sz w:val="24"/>
          <w:szCs w:val="24"/>
        </w:rPr>
        <w:t xml:space="preserve">Участникам будут выданы свидетельства участника ФОС, а победителям – дипломы лауреатов ФОС. Также дипломантам будут даны рекомендации для участия </w:t>
      </w:r>
      <w:r w:rsidR="00024A14">
        <w:rPr>
          <w:sz w:val="24"/>
          <w:szCs w:val="24"/>
        </w:rPr>
        <w:t>в</w:t>
      </w:r>
      <w:r w:rsidRPr="00125501">
        <w:rPr>
          <w:sz w:val="24"/>
          <w:szCs w:val="24"/>
        </w:rPr>
        <w:t>о Всероссийском форуме «Шаг в будущее».</w:t>
      </w:r>
    </w:p>
    <w:p w:rsidR="00024A14" w:rsidRPr="00024A14" w:rsidRDefault="00024A14" w:rsidP="00024A14">
      <w:pPr>
        <w:pStyle w:val="1"/>
        <w:numPr>
          <w:ilvl w:val="0"/>
          <w:numId w:val="8"/>
        </w:numPr>
        <w:shd w:val="clear" w:color="auto" w:fill="auto"/>
        <w:tabs>
          <w:tab w:val="left" w:pos="10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5501" w:rsidRPr="00125501">
        <w:rPr>
          <w:sz w:val="24"/>
          <w:szCs w:val="24"/>
        </w:rPr>
        <w:t xml:space="preserve">Итоги мероприятия будут размещены до </w:t>
      </w:r>
      <w:r w:rsidR="000D1BFA">
        <w:rPr>
          <w:b/>
          <w:bCs/>
          <w:sz w:val="24"/>
          <w:szCs w:val="24"/>
        </w:rPr>
        <w:t>28</w:t>
      </w:r>
      <w:r w:rsidR="00125501" w:rsidRPr="00125501">
        <w:rPr>
          <w:b/>
          <w:bCs/>
          <w:sz w:val="24"/>
          <w:szCs w:val="24"/>
        </w:rPr>
        <w:t xml:space="preserve"> ноября 202</w:t>
      </w:r>
      <w:r w:rsidR="008F2C90">
        <w:rPr>
          <w:b/>
          <w:bCs/>
          <w:sz w:val="24"/>
          <w:szCs w:val="24"/>
        </w:rPr>
        <w:t>5</w:t>
      </w:r>
      <w:r w:rsidR="00125501" w:rsidRPr="00125501">
        <w:rPr>
          <w:b/>
          <w:bCs/>
          <w:sz w:val="24"/>
          <w:szCs w:val="24"/>
        </w:rPr>
        <w:t xml:space="preserve"> года </w:t>
      </w:r>
      <w:r w:rsidR="00B82BF6" w:rsidRPr="00B82BF6">
        <w:rPr>
          <w:bCs/>
          <w:sz w:val="24"/>
          <w:szCs w:val="24"/>
        </w:rPr>
        <w:t>на сайте организаторов:</w:t>
      </w:r>
      <w:r>
        <w:rPr>
          <w:bCs/>
          <w:sz w:val="24"/>
          <w:szCs w:val="24"/>
        </w:rPr>
        <w:t xml:space="preserve"> </w:t>
      </w:r>
      <w:hyperlink r:id="rId9" w:history="1">
        <w:r w:rsidR="00B84709" w:rsidRPr="00602792">
          <w:rPr>
            <w:rStyle w:val="a5"/>
            <w:sz w:val="24"/>
            <w:szCs w:val="24"/>
            <w:lang w:val="en-US" w:eastAsia="en-US" w:bidi="en-US"/>
          </w:rPr>
          <w:t>http</w:t>
        </w:r>
        <w:r w:rsidR="00B84709" w:rsidRPr="00602792">
          <w:rPr>
            <w:rStyle w:val="a5"/>
            <w:sz w:val="24"/>
            <w:szCs w:val="24"/>
          </w:rPr>
          <w:t>:/</w:t>
        </w:r>
        <w:r w:rsidR="00B84709" w:rsidRPr="00602792">
          <w:rPr>
            <w:rStyle w:val="a5"/>
            <w:sz w:val="24"/>
            <w:szCs w:val="24"/>
            <w:lang w:eastAsia="en-US" w:bidi="en-US"/>
          </w:rPr>
          <w:t>/</w:t>
        </w:r>
        <w:r w:rsidR="00B84709" w:rsidRPr="00602792">
          <w:rPr>
            <w:rStyle w:val="a5"/>
            <w:sz w:val="24"/>
            <w:szCs w:val="24"/>
            <w:lang w:val="en-US" w:eastAsia="en-US" w:bidi="en-US"/>
          </w:rPr>
          <w:t>kvantorium</w:t>
        </w:r>
        <w:r w:rsidR="00B84709" w:rsidRPr="00602792">
          <w:rPr>
            <w:rStyle w:val="a5"/>
            <w:sz w:val="24"/>
            <w:szCs w:val="24"/>
            <w:lang w:eastAsia="en-US" w:bidi="en-US"/>
          </w:rPr>
          <w:t>22</w:t>
        </w:r>
        <w:r w:rsidR="00B84709" w:rsidRPr="00602792">
          <w:rPr>
            <w:rStyle w:val="a5"/>
            <w:sz w:val="24"/>
            <w:szCs w:val="24"/>
          </w:rPr>
          <w:t>.г</w:t>
        </w:r>
        <w:r w:rsidR="00B84709" w:rsidRPr="00602792">
          <w:rPr>
            <w:rStyle w:val="a5"/>
            <w:sz w:val="24"/>
            <w:szCs w:val="24"/>
            <w:lang w:val="en-US"/>
          </w:rPr>
          <w:t>u</w:t>
        </w:r>
      </w:hyperlink>
      <w:r w:rsidR="00B84709">
        <w:rPr>
          <w:sz w:val="24"/>
          <w:szCs w:val="24"/>
          <w:u w:val="single"/>
        </w:rPr>
        <w:t xml:space="preserve"> </w:t>
      </w:r>
    </w:p>
    <w:p w:rsidR="00610BA4" w:rsidRPr="00125501" w:rsidRDefault="00024A14" w:rsidP="00125501">
      <w:pPr>
        <w:pStyle w:val="1"/>
        <w:numPr>
          <w:ilvl w:val="0"/>
          <w:numId w:val="8"/>
        </w:numPr>
        <w:shd w:val="clear" w:color="auto" w:fill="auto"/>
        <w:tabs>
          <w:tab w:val="left" w:pos="104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BA4" w:rsidRPr="00125501">
        <w:rPr>
          <w:sz w:val="24"/>
          <w:szCs w:val="24"/>
        </w:rPr>
        <w:t>Командировочные расходы: затраты на дорогу, проживание, питание участников оплачиваются направляющими организациями или самостоятельно.</w:t>
      </w:r>
    </w:p>
    <w:p w:rsidR="00610BA4" w:rsidRDefault="00610BA4" w:rsidP="00125501">
      <w:pPr>
        <w:pStyle w:val="1"/>
        <w:shd w:val="clear" w:color="auto" w:fill="auto"/>
        <w:tabs>
          <w:tab w:val="left" w:pos="1397"/>
        </w:tabs>
        <w:ind w:firstLine="1372"/>
        <w:jc w:val="both"/>
        <w:rPr>
          <w:sz w:val="24"/>
          <w:szCs w:val="24"/>
        </w:rPr>
      </w:pPr>
    </w:p>
    <w:p w:rsidR="00610BA4" w:rsidRPr="00125501" w:rsidRDefault="00506BAB" w:rsidP="00125501">
      <w:pPr>
        <w:pStyle w:val="1"/>
        <w:shd w:val="clear" w:color="auto" w:fill="auto"/>
        <w:ind w:firstLine="1372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610BA4" w:rsidRPr="00125501">
        <w:rPr>
          <w:b/>
          <w:sz w:val="24"/>
          <w:szCs w:val="24"/>
        </w:rPr>
        <w:t>V. Контактные данные Оргкомитета:</w:t>
      </w:r>
    </w:p>
    <w:p w:rsidR="00610BA4" w:rsidRPr="00125501" w:rsidRDefault="00610BA4" w:rsidP="007C4936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25501">
        <w:rPr>
          <w:sz w:val="24"/>
          <w:szCs w:val="24"/>
        </w:rPr>
        <w:t>Алтайский край, г. Барнаул, ул. Кутузова, 22</w:t>
      </w:r>
      <w:r w:rsidR="00FF1068">
        <w:rPr>
          <w:sz w:val="24"/>
          <w:szCs w:val="24"/>
        </w:rPr>
        <w:t>;</w:t>
      </w:r>
      <w:r w:rsidR="00FF1068" w:rsidRPr="00FF1068">
        <w:rPr>
          <w:color w:val="auto"/>
          <w:kern w:val="1"/>
          <w:sz w:val="24"/>
          <w:szCs w:val="24"/>
        </w:rPr>
        <w:t xml:space="preserve"> </w:t>
      </w:r>
      <w:r w:rsidR="00FF1068" w:rsidRPr="007C4936">
        <w:rPr>
          <w:color w:val="auto"/>
          <w:kern w:val="1"/>
          <w:sz w:val="24"/>
          <w:szCs w:val="24"/>
        </w:rPr>
        <w:t>КГБУ ДО «Детский технопарк Алтайского края Кванториум.22»</w:t>
      </w:r>
      <w:r w:rsidRPr="00125501">
        <w:rPr>
          <w:sz w:val="24"/>
          <w:szCs w:val="24"/>
        </w:rPr>
        <w:t>.</w:t>
      </w:r>
    </w:p>
    <w:p w:rsidR="00610BA4" w:rsidRPr="00125501" w:rsidRDefault="00610BA4" w:rsidP="007C4936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25501">
        <w:rPr>
          <w:sz w:val="24"/>
          <w:szCs w:val="24"/>
        </w:rPr>
        <w:t xml:space="preserve">Телефоны: </w:t>
      </w:r>
      <w:r w:rsidR="007C4936">
        <w:rPr>
          <w:sz w:val="24"/>
          <w:szCs w:val="24"/>
        </w:rPr>
        <w:t xml:space="preserve">8 </w:t>
      </w:r>
      <w:r w:rsidRPr="00125501">
        <w:rPr>
          <w:sz w:val="24"/>
          <w:szCs w:val="24"/>
        </w:rPr>
        <w:t>(385</w:t>
      </w:r>
      <w:r w:rsidR="007C4936">
        <w:rPr>
          <w:sz w:val="24"/>
          <w:szCs w:val="24"/>
        </w:rPr>
        <w:t xml:space="preserve"> </w:t>
      </w:r>
      <w:r w:rsidRPr="00125501">
        <w:rPr>
          <w:sz w:val="24"/>
          <w:szCs w:val="24"/>
        </w:rPr>
        <w:t>2) 31-81-26, 31-81-23.</w:t>
      </w:r>
    </w:p>
    <w:p w:rsidR="00610BA4" w:rsidRPr="00A33ABF" w:rsidRDefault="00610BA4" w:rsidP="007C4936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25501">
        <w:rPr>
          <w:sz w:val="24"/>
          <w:szCs w:val="24"/>
        </w:rPr>
        <w:t xml:space="preserve">Электронная почта: </w:t>
      </w:r>
      <w:hyperlink r:id="rId10" w:history="1">
        <w:r w:rsidR="00A33ABF" w:rsidRPr="005A72E2">
          <w:rPr>
            <w:rStyle w:val="a5"/>
            <w:b/>
            <w:sz w:val="24"/>
            <w:szCs w:val="24"/>
            <w:lang w:val="en-US"/>
          </w:rPr>
          <w:t>informakzitr</w:t>
        </w:r>
        <w:r w:rsidR="00A33ABF" w:rsidRPr="005A72E2">
          <w:rPr>
            <w:rStyle w:val="a5"/>
            <w:b/>
            <w:sz w:val="24"/>
            <w:szCs w:val="24"/>
          </w:rPr>
          <w:t>@</w:t>
        </w:r>
        <w:r w:rsidR="00A33ABF" w:rsidRPr="005A72E2">
          <w:rPr>
            <w:rStyle w:val="a5"/>
            <w:b/>
            <w:sz w:val="24"/>
            <w:szCs w:val="24"/>
            <w:lang w:val="en-US"/>
          </w:rPr>
          <w:t>mail</w:t>
        </w:r>
        <w:r w:rsidR="00A33ABF" w:rsidRPr="005A72E2">
          <w:rPr>
            <w:rStyle w:val="a5"/>
            <w:b/>
            <w:sz w:val="24"/>
            <w:szCs w:val="24"/>
          </w:rPr>
          <w:t>.</w:t>
        </w:r>
        <w:r w:rsidR="00A33ABF" w:rsidRPr="005A72E2">
          <w:rPr>
            <w:rStyle w:val="a5"/>
            <w:b/>
            <w:sz w:val="24"/>
            <w:szCs w:val="24"/>
            <w:lang w:val="en-US"/>
          </w:rPr>
          <w:t>ru</w:t>
        </w:r>
      </w:hyperlink>
    </w:p>
    <w:p w:rsidR="00610BA4" w:rsidRPr="00B84709" w:rsidRDefault="00610BA4" w:rsidP="007C4936">
      <w:pPr>
        <w:pStyle w:val="1"/>
        <w:shd w:val="clear" w:color="auto" w:fill="auto"/>
        <w:ind w:firstLine="0"/>
        <w:jc w:val="both"/>
        <w:rPr>
          <w:sz w:val="24"/>
          <w:szCs w:val="24"/>
          <w:u w:val="single"/>
          <w:lang w:eastAsia="en-US" w:bidi="en-US"/>
        </w:rPr>
      </w:pPr>
      <w:r w:rsidRPr="007C4936">
        <w:rPr>
          <w:sz w:val="24"/>
          <w:szCs w:val="24"/>
        </w:rPr>
        <w:t xml:space="preserve">Сайт: </w:t>
      </w:r>
      <w:r w:rsidRPr="007C4936">
        <w:rPr>
          <w:sz w:val="24"/>
          <w:szCs w:val="24"/>
          <w:u w:val="single"/>
          <w:lang w:val="en-US" w:eastAsia="en-US" w:bidi="en-US"/>
        </w:rPr>
        <w:t>http</w:t>
      </w:r>
      <w:r w:rsidRPr="007C4936">
        <w:rPr>
          <w:sz w:val="24"/>
          <w:szCs w:val="24"/>
          <w:u w:val="single"/>
          <w:lang w:eastAsia="en-US" w:bidi="en-US"/>
        </w:rPr>
        <w:t xml:space="preserve"> ://</w:t>
      </w:r>
      <w:r w:rsidRPr="007C4936">
        <w:rPr>
          <w:sz w:val="24"/>
          <w:szCs w:val="24"/>
          <w:u w:val="single"/>
          <w:lang w:val="en-US" w:eastAsia="en-US" w:bidi="en-US"/>
        </w:rPr>
        <w:t>kvantorium</w:t>
      </w:r>
      <w:r w:rsidRPr="007C4936">
        <w:rPr>
          <w:sz w:val="24"/>
          <w:szCs w:val="24"/>
          <w:u w:val="single"/>
          <w:lang w:eastAsia="en-US" w:bidi="en-US"/>
        </w:rPr>
        <w:t>22.</w:t>
      </w:r>
      <w:r w:rsidRPr="007C4936">
        <w:rPr>
          <w:sz w:val="24"/>
          <w:szCs w:val="24"/>
          <w:u w:val="single"/>
          <w:lang w:val="en-US" w:eastAsia="en-US" w:bidi="en-US"/>
        </w:rPr>
        <w:t>ru</w:t>
      </w:r>
      <w:r w:rsidR="00B84709">
        <w:rPr>
          <w:sz w:val="24"/>
          <w:szCs w:val="24"/>
          <w:u w:val="single"/>
          <w:lang w:eastAsia="en-US" w:bidi="en-US"/>
        </w:rPr>
        <w:t xml:space="preserve"> </w:t>
      </w:r>
    </w:p>
    <w:p w:rsidR="007C4936" w:rsidRPr="007C4936" w:rsidRDefault="007C4936" w:rsidP="007C4936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sectPr w:rsidR="007C4936" w:rsidRPr="007C4936" w:rsidSect="00FD3001">
      <w:pgSz w:w="11900" w:h="16840"/>
      <w:pgMar w:top="1407" w:right="649" w:bottom="689" w:left="1263" w:header="979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66" w:rsidRDefault="00720C66" w:rsidP="00FD3001">
      <w:r>
        <w:separator/>
      </w:r>
    </w:p>
  </w:endnote>
  <w:endnote w:type="continuationSeparator" w:id="0">
    <w:p w:rsidR="00720C66" w:rsidRDefault="00720C66" w:rsidP="00FD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66" w:rsidRDefault="00720C66"/>
  </w:footnote>
  <w:footnote w:type="continuationSeparator" w:id="0">
    <w:p w:rsidR="00720C66" w:rsidRDefault="00720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DF4"/>
    <w:multiLevelType w:val="multilevel"/>
    <w:tmpl w:val="54140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478E8"/>
    <w:multiLevelType w:val="hybridMultilevel"/>
    <w:tmpl w:val="A23450D4"/>
    <w:lvl w:ilvl="0" w:tplc="8F1A7A7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B079BF"/>
    <w:multiLevelType w:val="multilevel"/>
    <w:tmpl w:val="E18C5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DC5FE3"/>
    <w:multiLevelType w:val="multilevel"/>
    <w:tmpl w:val="964A1E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85D7C"/>
    <w:multiLevelType w:val="multilevel"/>
    <w:tmpl w:val="71C2B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61327F"/>
    <w:multiLevelType w:val="multilevel"/>
    <w:tmpl w:val="D9A06A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84D0D"/>
    <w:multiLevelType w:val="multilevel"/>
    <w:tmpl w:val="51B85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43696F"/>
    <w:multiLevelType w:val="multilevel"/>
    <w:tmpl w:val="A36AA9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D271E1"/>
    <w:multiLevelType w:val="multilevel"/>
    <w:tmpl w:val="EC0AF5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5D6035"/>
    <w:multiLevelType w:val="hybridMultilevel"/>
    <w:tmpl w:val="DAFC7B6A"/>
    <w:lvl w:ilvl="0" w:tplc="4E6AA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3E04"/>
    <w:multiLevelType w:val="multilevel"/>
    <w:tmpl w:val="B2888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4C0DF3"/>
    <w:multiLevelType w:val="hybridMultilevel"/>
    <w:tmpl w:val="5CF8FE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01"/>
    <w:rsid w:val="00024A14"/>
    <w:rsid w:val="00053676"/>
    <w:rsid w:val="00077A51"/>
    <w:rsid w:val="000D1BFA"/>
    <w:rsid w:val="000D5AE3"/>
    <w:rsid w:val="00125501"/>
    <w:rsid w:val="00171880"/>
    <w:rsid w:val="00230A95"/>
    <w:rsid w:val="002E4011"/>
    <w:rsid w:val="00313768"/>
    <w:rsid w:val="003854E8"/>
    <w:rsid w:val="003A4410"/>
    <w:rsid w:val="004F6A62"/>
    <w:rsid w:val="00506BAB"/>
    <w:rsid w:val="00545571"/>
    <w:rsid w:val="00546F40"/>
    <w:rsid w:val="00584540"/>
    <w:rsid w:val="005C02F3"/>
    <w:rsid w:val="00610BA4"/>
    <w:rsid w:val="006422E8"/>
    <w:rsid w:val="00650319"/>
    <w:rsid w:val="0067560F"/>
    <w:rsid w:val="00682086"/>
    <w:rsid w:val="00700EAC"/>
    <w:rsid w:val="00720C66"/>
    <w:rsid w:val="00745298"/>
    <w:rsid w:val="0075373A"/>
    <w:rsid w:val="007816BB"/>
    <w:rsid w:val="007C19C5"/>
    <w:rsid w:val="007C4936"/>
    <w:rsid w:val="007C5219"/>
    <w:rsid w:val="007E3D98"/>
    <w:rsid w:val="00817876"/>
    <w:rsid w:val="008F2C90"/>
    <w:rsid w:val="008F6A61"/>
    <w:rsid w:val="00915972"/>
    <w:rsid w:val="009740DA"/>
    <w:rsid w:val="009A6DF6"/>
    <w:rsid w:val="00A24297"/>
    <w:rsid w:val="00A33ABF"/>
    <w:rsid w:val="00AA683B"/>
    <w:rsid w:val="00AC6B30"/>
    <w:rsid w:val="00AD1783"/>
    <w:rsid w:val="00B02BAF"/>
    <w:rsid w:val="00B464FD"/>
    <w:rsid w:val="00B82BF6"/>
    <w:rsid w:val="00B84709"/>
    <w:rsid w:val="00BC2445"/>
    <w:rsid w:val="00C011F5"/>
    <w:rsid w:val="00C572E5"/>
    <w:rsid w:val="00C66C30"/>
    <w:rsid w:val="00C70352"/>
    <w:rsid w:val="00C8440F"/>
    <w:rsid w:val="00C96C62"/>
    <w:rsid w:val="00CB4238"/>
    <w:rsid w:val="00D1616A"/>
    <w:rsid w:val="00D3259E"/>
    <w:rsid w:val="00D64DCA"/>
    <w:rsid w:val="00D6724C"/>
    <w:rsid w:val="00D718FE"/>
    <w:rsid w:val="00D97CA6"/>
    <w:rsid w:val="00DF326E"/>
    <w:rsid w:val="00E03D03"/>
    <w:rsid w:val="00E3757E"/>
    <w:rsid w:val="00E649A4"/>
    <w:rsid w:val="00EB0B7E"/>
    <w:rsid w:val="00F0281E"/>
    <w:rsid w:val="00F24BD4"/>
    <w:rsid w:val="00F513B8"/>
    <w:rsid w:val="00F5643C"/>
    <w:rsid w:val="00F85548"/>
    <w:rsid w:val="00F97300"/>
    <w:rsid w:val="00FA18BD"/>
    <w:rsid w:val="00FC783F"/>
    <w:rsid w:val="00FD3001"/>
    <w:rsid w:val="00FF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9CF1"/>
  <w15:docId w15:val="{B683BA8F-7A72-4384-BBF1-FAFB8C74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30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D300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5C02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C9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2C9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13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13B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kzi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vantorium2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rmakzi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vantorium22.&#1075;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2025-08-14T06:47:00Z</cp:lastPrinted>
  <dcterms:created xsi:type="dcterms:W3CDTF">2025-08-28T04:09:00Z</dcterms:created>
  <dcterms:modified xsi:type="dcterms:W3CDTF">2025-08-28T04:09:00Z</dcterms:modified>
</cp:coreProperties>
</file>